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c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t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t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i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6554D0">
      <w:pPr>
        <w:pStyle w:val="i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c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591-ФЗ)</w:t>
      </w:r>
    </w:p>
    <w:p w:rsidR="00000000" w:rsidRDefault="006554D0">
      <w:pPr>
        <w:pStyle w:val="c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</w:t>
      </w:r>
      <w:r>
        <w:rPr>
          <w:color w:val="333333"/>
          <w:sz w:val="27"/>
          <w:szCs w:val="27"/>
        </w:rPr>
        <w:t>дствий коррупционных правонарушений.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</w:t>
      </w:r>
      <w:r>
        <w:rPr>
          <w:color w:val="333333"/>
          <w:sz w:val="27"/>
          <w:szCs w:val="27"/>
        </w:rPr>
        <w:t>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  <w:r>
        <w:rPr>
          <w:color w:val="333333"/>
          <w:sz w:val="27"/>
          <w:szCs w:val="27"/>
        </w:rPr>
        <w:t xml:space="preserve">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</w:t>
      </w:r>
      <w:r>
        <w:rPr>
          <w:color w:val="333333"/>
          <w:sz w:val="27"/>
          <w:szCs w:val="27"/>
        </w:rPr>
        <w:t>кта, от имени или в интересах юридического лица;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</w:t>
      </w:r>
      <w:r>
        <w:rPr>
          <w:color w:val="333333"/>
          <w:sz w:val="27"/>
          <w:szCs w:val="27"/>
        </w:rPr>
        <w:t xml:space="preserve"> общества, организаций и физических лиц в пределах их полномочий: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</w:t>
      </w:r>
      <w:r>
        <w:rPr>
          <w:color w:val="333333"/>
          <w:sz w:val="27"/>
          <w:szCs w:val="27"/>
        </w:rPr>
        <w:t>ованию коррупционных правонарушений (борьба с коррупцией);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 xml:space="preserve">ешений. 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</w:t>
      </w:r>
      <w:r>
        <w:rPr>
          <w:color w:val="333333"/>
          <w:sz w:val="27"/>
          <w:szCs w:val="27"/>
        </w:rPr>
        <w:t>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</w:t>
      </w:r>
      <w:r>
        <w:rPr>
          <w:color w:val="333333"/>
          <w:sz w:val="27"/>
          <w:szCs w:val="27"/>
        </w:rPr>
        <w:t>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</w:t>
      </w:r>
      <w:r>
        <w:rPr>
          <w:color w:val="333333"/>
          <w:sz w:val="27"/>
          <w:szCs w:val="27"/>
        </w:rPr>
        <w:t>одействия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деятельности го</w:t>
      </w:r>
      <w:r>
        <w:rPr>
          <w:color w:val="333333"/>
          <w:sz w:val="27"/>
          <w:szCs w:val="27"/>
        </w:rPr>
        <w:t>сударственных органов и органов местного самоуправления;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</w:t>
      </w:r>
      <w:r>
        <w:rPr>
          <w:color w:val="333333"/>
          <w:sz w:val="27"/>
          <w:szCs w:val="27"/>
        </w:rPr>
        <w:t>овых, специальных и иных мер;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</w:t>
      </w:r>
      <w:r>
        <w:rPr>
          <w:color w:val="333333"/>
          <w:sz w:val="27"/>
          <w:szCs w:val="27"/>
        </w:rPr>
        <w:t>кой Федерации в области противодействия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</w:t>
      </w:r>
      <w:r>
        <w:rPr>
          <w:color w:val="333333"/>
          <w:sz w:val="27"/>
          <w:szCs w:val="27"/>
        </w:rPr>
        <w:t xml:space="preserve"> их правоохранительными органами и специальными службами, а также с международными организациями в целях: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</w:t>
      </w:r>
      <w:r>
        <w:rPr>
          <w:color w:val="333333"/>
          <w:sz w:val="27"/>
          <w:szCs w:val="27"/>
        </w:rPr>
        <w:t>стных к коррупционным преступлениям;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</w:t>
      </w:r>
      <w:r>
        <w:rPr>
          <w:color w:val="333333"/>
          <w:sz w:val="27"/>
          <w:szCs w:val="27"/>
        </w:rPr>
        <w:t>ований или судебных экспертиз;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x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x"/>
          <w:sz w:val="27"/>
          <w:szCs w:val="27"/>
        </w:rPr>
        <w:t> (Дополнение пунктом - Федеральный закон от 29.12.2022 № 591-ФЗ)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 xml:space="preserve">шений;  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</w:t>
      </w:r>
      <w:r>
        <w:rPr>
          <w:color w:val="333333"/>
          <w:sz w:val="27"/>
          <w:szCs w:val="27"/>
        </w:rPr>
        <w:t>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</w:t>
      </w:r>
      <w:r>
        <w:rPr>
          <w:color w:val="333333"/>
          <w:sz w:val="27"/>
          <w:szCs w:val="27"/>
        </w:rPr>
        <w:t xml:space="preserve">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</w:t>
      </w:r>
      <w:r>
        <w:rPr>
          <w:color w:val="333333"/>
          <w:sz w:val="27"/>
          <w:szCs w:val="27"/>
        </w:rPr>
        <w:t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</w:t>
      </w:r>
      <w:r>
        <w:rPr>
          <w:color w:val="333333"/>
          <w:sz w:val="27"/>
          <w:szCs w:val="27"/>
        </w:rPr>
        <w:t xml:space="preserve">бязательствах имущественного характера своих супруги (супруга) и несовершеннолетних детей;  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внедрение в практику кадровой работы федеральных органов государственной власти, </w:t>
      </w:r>
      <w:r>
        <w:rPr>
          <w:color w:val="333333"/>
          <w:sz w:val="27"/>
          <w:szCs w:val="27"/>
        </w:rPr>
        <w:t>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</w:t>
      </w:r>
      <w:r>
        <w:rPr>
          <w:color w:val="333333"/>
          <w:sz w:val="27"/>
          <w:szCs w:val="27"/>
        </w:rPr>
        <w:t>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</w:t>
      </w:r>
      <w:r>
        <w:rPr>
          <w:color w:val="333333"/>
          <w:sz w:val="27"/>
          <w:szCs w:val="27"/>
        </w:rPr>
        <w:t>я за соблюдением законодательства Российской Федерации о противодействии коррупции.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единой государственной политики в области противодействия коррупции;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</w:t>
      </w:r>
      <w:r>
        <w:rPr>
          <w:color w:val="333333"/>
          <w:sz w:val="27"/>
          <w:szCs w:val="27"/>
        </w:rP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</w:t>
      </w:r>
      <w:r>
        <w:rPr>
          <w:color w:val="333333"/>
          <w:sz w:val="27"/>
          <w:szCs w:val="27"/>
        </w:rP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совершенствование системы и структуры государственных </w:t>
      </w:r>
      <w:r>
        <w:rPr>
          <w:color w:val="333333"/>
          <w:sz w:val="27"/>
          <w:szCs w:val="27"/>
        </w:rPr>
        <w:t>органов, создание механизмов общественного контроля за их деятельностью;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</w:t>
      </w:r>
      <w:r>
        <w:rPr>
          <w:color w:val="333333"/>
          <w:sz w:val="27"/>
          <w:szCs w:val="27"/>
        </w:rPr>
        <w:t>е коррупции в данной области;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</w:t>
      </w:r>
      <w:r>
        <w:rPr>
          <w:color w:val="333333"/>
          <w:sz w:val="27"/>
          <w:szCs w:val="27"/>
        </w:rPr>
        <w:t xml:space="preserve">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</w:t>
      </w:r>
      <w:r>
        <w:rPr>
          <w:color w:val="333333"/>
          <w:sz w:val="27"/>
          <w:szCs w:val="27"/>
        </w:rPr>
        <w:t>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 средств массовой информации;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</w:t>
      </w:r>
      <w:r>
        <w:rPr>
          <w:color w:val="333333"/>
          <w:sz w:val="27"/>
          <w:szCs w:val="27"/>
        </w:rPr>
        <w:t>дебную деятельность;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</w:t>
      </w:r>
      <w:r>
        <w:rPr>
          <w:color w:val="333333"/>
          <w:sz w:val="27"/>
          <w:szCs w:val="27"/>
        </w:rPr>
        <w:t xml:space="preserve">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  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</w:t>
      </w:r>
      <w:r>
        <w:rPr>
          <w:color w:val="333333"/>
          <w:sz w:val="27"/>
          <w:szCs w:val="27"/>
        </w:rPr>
        <w:t xml:space="preserve"> и ограничений, особенно в области экономической деятельности;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</w:t>
      </w:r>
      <w:r>
        <w:rPr>
          <w:color w:val="333333"/>
          <w:sz w:val="27"/>
          <w:szCs w:val="27"/>
        </w:rPr>
        <w:t xml:space="preserve"> помощи), а также порядка передачи прав на использование такого имущества и его отчуждения;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защищенности государственных и муниципальных служащих;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</w:t>
      </w:r>
      <w:r>
        <w:rPr>
          <w:color w:val="333333"/>
          <w:sz w:val="27"/>
          <w:szCs w:val="27"/>
        </w:rPr>
        <w:t>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</w:t>
      </w:r>
      <w:r>
        <w:rPr>
          <w:color w:val="333333"/>
          <w:sz w:val="27"/>
          <w:szCs w:val="27"/>
        </w:rPr>
        <w:t xml:space="preserve"> конфискации и репатриации имущества, полученного коррупционным путем и находящегося за рубежом;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содержащихся в обращениях граждан и юридических лиц;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</w:t>
      </w:r>
      <w:r>
        <w:rPr>
          <w:color w:val="333333"/>
          <w:sz w:val="27"/>
          <w:szCs w:val="27"/>
        </w:rPr>
        <w:t>уемым организациям, а также иным негосударственным организациям;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</w:t>
      </w:r>
      <w:r>
        <w:rPr>
          <w:color w:val="333333"/>
          <w:sz w:val="27"/>
          <w:szCs w:val="27"/>
        </w:rPr>
        <w:t>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</w:t>
      </w:r>
      <w:r>
        <w:rPr>
          <w:color w:val="333333"/>
          <w:sz w:val="27"/>
          <w:szCs w:val="27"/>
        </w:rPr>
        <w:t>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</w:t>
      </w:r>
      <w:r>
        <w:rPr>
          <w:color w:val="333333"/>
          <w:sz w:val="27"/>
          <w:szCs w:val="27"/>
        </w:rPr>
        <w:t>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 xml:space="preserve">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</w:t>
      </w:r>
      <w:r>
        <w:rPr>
          <w:color w:val="333333"/>
          <w:sz w:val="27"/>
          <w:szCs w:val="27"/>
        </w:rPr>
        <w:t xml:space="preserve"> директоров Центрального банка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</w:t>
      </w:r>
      <w:r>
        <w:rPr>
          <w:color w:val="333333"/>
          <w:sz w:val="27"/>
          <w:szCs w:val="27"/>
        </w:rPr>
        <w:t>ии, Правительством Российской Федерации или Генеральным прокурором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</w:t>
      </w:r>
      <w:r>
        <w:rPr>
          <w:color w:val="333333"/>
          <w:sz w:val="27"/>
          <w:szCs w:val="27"/>
        </w:rPr>
        <w:t xml:space="preserve">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 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03.07.2016 № 236-ФЗ)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</w:t>
      </w:r>
      <w:r>
        <w:rPr>
          <w:rStyle w:val="mark"/>
          <w:sz w:val="27"/>
          <w:szCs w:val="27"/>
        </w:rPr>
        <w:t>деральных законов от 03.11.2015 № 303-ФЗ, от 26.05.2021 № 155-ФЗ)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</w:t>
      </w:r>
      <w:r>
        <w:rPr>
          <w:color w:val="333333"/>
          <w:sz w:val="27"/>
          <w:szCs w:val="27"/>
        </w:rPr>
        <w:t>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</w:t>
      </w:r>
      <w:r>
        <w:rPr>
          <w:color w:val="333333"/>
          <w:sz w:val="27"/>
          <w:szCs w:val="27"/>
        </w:rPr>
        <w:t>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</w:t>
      </w:r>
      <w:r>
        <w:rPr>
          <w:color w:val="333333"/>
          <w:sz w:val="27"/>
          <w:szCs w:val="27"/>
        </w:rPr>
        <w:t>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</w:t>
      </w:r>
      <w:r>
        <w:rPr>
          <w:color w:val="333333"/>
          <w:sz w:val="27"/>
          <w:szCs w:val="27"/>
        </w:rPr>
        <w:t xml:space="preserve">ндов и иных организаций, созданных Российской Федерацией на основании федеральных законов;  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Федерального закона от 03.07.2016 № 236-ФЗ)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</w:t>
      </w:r>
      <w:r>
        <w:rPr>
          <w:color w:val="333333"/>
          <w:sz w:val="27"/>
          <w:szCs w:val="27"/>
        </w:rPr>
        <w:t>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> и городских округов; </w:t>
      </w:r>
      <w:r>
        <w:rPr>
          <w:rStyle w:val="mark"/>
          <w:sz w:val="27"/>
          <w:szCs w:val="27"/>
        </w:rPr>
        <w:t>(Дополнение пу</w:t>
      </w:r>
      <w:r>
        <w:rPr>
          <w:rStyle w:val="mark"/>
          <w:sz w:val="27"/>
          <w:szCs w:val="27"/>
        </w:rPr>
        <w:t>нктом - Федеральный закон от 03.11.2015 № 303-ФЗ) (В редакции Федерального закона от 26.05.2021 № 155-ФЗ)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</w:t>
      </w:r>
      <w:r>
        <w:rPr>
          <w:rStyle w:val="mark"/>
          <w:sz w:val="27"/>
          <w:szCs w:val="27"/>
        </w:rPr>
        <w:t>22.12.2014 № 431-ФЗ; от 03.11.2015 № 303-ФЗ)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Понятие "иностранные финансовые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</w:t>
      </w:r>
      <w:r>
        <w:rPr>
          <w:rStyle w:val="cmd"/>
          <w:color w:val="333333"/>
          <w:sz w:val="27"/>
          <w:szCs w:val="27"/>
        </w:rPr>
        <w:t>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color w:val="333333"/>
          <w:sz w:val="27"/>
          <w:szCs w:val="27"/>
        </w:rPr>
        <w:t xml:space="preserve">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</w:t>
      </w:r>
      <w:r>
        <w:rPr>
          <w:color w:val="333333"/>
          <w:sz w:val="27"/>
          <w:szCs w:val="27"/>
        </w:rPr>
        <w:t>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</w:t>
      </w:r>
      <w:r>
        <w:rPr>
          <w:color w:val="333333"/>
          <w:sz w:val="27"/>
          <w:szCs w:val="27"/>
        </w:rPr>
        <w:t>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</w:t>
      </w:r>
      <w:r>
        <w:rPr>
          <w:color w:val="333333"/>
          <w:sz w:val="27"/>
          <w:szCs w:val="27"/>
        </w:rPr>
        <w:t xml:space="preserve">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Несоблюдение запрета, установленного настоящей статьей, влечет </w:t>
      </w:r>
      <w:r>
        <w:rPr>
          <w:color w:val="333333"/>
          <w:sz w:val="27"/>
          <w:szCs w:val="27"/>
        </w:rPr>
        <w:t>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</w:t>
      </w:r>
      <w:r>
        <w:rPr>
          <w:color w:val="333333"/>
          <w:sz w:val="27"/>
          <w:szCs w:val="27"/>
        </w:rPr>
        <w:t>а.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</w:t>
      </w:r>
      <w:r>
        <w:rPr>
          <w:color w:val="333333"/>
          <w:sz w:val="27"/>
          <w:szCs w:val="27"/>
        </w:rPr>
        <w:t>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граждане, претендующие на замещение должностей госуд</w:t>
      </w:r>
      <w:r>
        <w:rPr>
          <w:color w:val="333333"/>
          <w:sz w:val="27"/>
          <w:szCs w:val="27"/>
        </w:rPr>
        <w:t xml:space="preserve">арственной службы;  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</w:t>
      </w:r>
      <w:r>
        <w:rPr>
          <w:color w:val="333333"/>
          <w:sz w:val="27"/>
          <w:szCs w:val="27"/>
        </w:rPr>
        <w:t xml:space="preserve"> в перечень, утвержденный Советом директоров Центрального банка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</w:t>
      </w:r>
      <w:r>
        <w:rPr>
          <w:color w:val="333333"/>
          <w:sz w:val="27"/>
          <w:szCs w:val="27"/>
        </w:rPr>
        <w:t xml:space="preserve">ные нормативными правовыми актами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</w:t>
      </w:r>
      <w:r>
        <w:rPr>
          <w:color w:val="333333"/>
          <w:sz w:val="27"/>
          <w:szCs w:val="27"/>
        </w:rPr>
        <w:t xml:space="preserve">ии,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</w:t>
      </w:r>
      <w:r>
        <w:rPr>
          <w:color w:val="333333"/>
          <w:sz w:val="27"/>
          <w:szCs w:val="27"/>
        </w:rPr>
        <w:t>деральных законов;  </w:t>
      </w:r>
      <w:r>
        <w:rPr>
          <w:rStyle w:val="mark"/>
          <w:sz w:val="27"/>
          <w:szCs w:val="27"/>
        </w:rPr>
        <w:t> (В редакции федеральных законов от 03.07.2016 № 236-ФЗ,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 </w:t>
      </w:r>
      <w:r>
        <w:rPr>
          <w:rStyle w:val="ed"/>
          <w:color w:val="333333"/>
          <w:sz w:val="27"/>
          <w:szCs w:val="27"/>
        </w:rPr>
        <w:t>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30.12.2021 № 471-ФЗ)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граждане, претендующие </w:t>
      </w:r>
      <w:r>
        <w:rPr>
          <w:color w:val="333333"/>
          <w:sz w:val="27"/>
          <w:szCs w:val="27"/>
        </w:rPr>
        <w:t>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</w:t>
      </w:r>
      <w:r>
        <w:rPr>
          <w:color w:val="333333"/>
          <w:sz w:val="27"/>
          <w:szCs w:val="27"/>
        </w:rPr>
        <w:t xml:space="preserve">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включенные в перечни, установле</w:t>
      </w:r>
      <w:r>
        <w:rPr>
          <w:color w:val="333333"/>
          <w:sz w:val="27"/>
          <w:szCs w:val="27"/>
        </w:rPr>
        <w:t xml:space="preserve">нные нормативными правовыми актами Российской Федерации;  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</w:t>
      </w:r>
      <w:r>
        <w:rPr>
          <w:color w:val="333333"/>
          <w:sz w:val="27"/>
          <w:szCs w:val="27"/>
        </w:rPr>
        <w:t>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</w:t>
      </w:r>
      <w:r>
        <w:rPr>
          <w:color w:val="333333"/>
          <w:sz w:val="27"/>
          <w:szCs w:val="27"/>
        </w:rPr>
        <w:t xml:space="preserve">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имущественн</w:t>
      </w:r>
      <w:r>
        <w:rPr>
          <w:color w:val="333333"/>
          <w:sz w:val="27"/>
          <w:szCs w:val="27"/>
        </w:rPr>
        <w:t xml:space="preserve">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03.12.201</w:t>
      </w:r>
      <w:r>
        <w:rPr>
          <w:rStyle w:val="mark"/>
          <w:sz w:val="27"/>
          <w:szCs w:val="27"/>
        </w:rPr>
        <w:t>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</w:t>
      </w:r>
      <w:r>
        <w:rPr>
          <w:color w:val="333333"/>
          <w:sz w:val="27"/>
          <w:szCs w:val="27"/>
        </w:rPr>
        <w:t xml:space="preserve">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</w:t>
      </w:r>
      <w:r>
        <w:rPr>
          <w:color w:val="333333"/>
          <w:sz w:val="27"/>
          <w:szCs w:val="27"/>
        </w:rPr>
        <w:t>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</w:t>
      </w:r>
      <w:r>
        <w:rPr>
          <w:color w:val="333333"/>
          <w:sz w:val="27"/>
          <w:szCs w:val="27"/>
        </w:rPr>
        <w:t>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</w:t>
      </w:r>
      <w:r>
        <w:rPr>
          <w:color w:val="333333"/>
          <w:sz w:val="27"/>
          <w:szCs w:val="27"/>
        </w:rPr>
        <w:t xml:space="preserve">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</w:t>
      </w:r>
      <w:r>
        <w:rPr>
          <w:color w:val="333333"/>
          <w:sz w:val="27"/>
          <w:szCs w:val="27"/>
        </w:rPr>
        <w:t xml:space="preserve">тветствии с законодательством Российской Федерации о государственной тайне. </w:t>
      </w:r>
      <w:r>
        <w:rPr>
          <w:rStyle w:val="mark"/>
          <w:sz w:val="27"/>
          <w:szCs w:val="27"/>
        </w:rPr>
        <w:t> (В редакции федеральных законов от 03.04.2017 № 64-ФЗ,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</w:t>
      </w:r>
      <w:r>
        <w:rPr>
          <w:color w:val="333333"/>
          <w:sz w:val="27"/>
          <w:szCs w:val="27"/>
        </w:rPr>
        <w:t xml:space="preserve">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</w:t>
      </w:r>
      <w:r>
        <w:rPr>
          <w:color w:val="333333"/>
          <w:sz w:val="27"/>
          <w:szCs w:val="27"/>
        </w:rPr>
        <w:t>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предусмотренных федеральны</w:t>
      </w:r>
      <w:r>
        <w:rPr>
          <w:color w:val="333333"/>
          <w:sz w:val="27"/>
          <w:szCs w:val="27"/>
        </w:rPr>
        <w:t xml:space="preserve">ми законами, несут ответственность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лицами, замещаю</w:t>
      </w:r>
      <w:r>
        <w:rPr>
          <w:color w:val="333333"/>
          <w:sz w:val="27"/>
          <w:szCs w:val="27"/>
        </w:rPr>
        <w:t>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</w:t>
      </w:r>
      <w:r>
        <w:rPr>
          <w:color w:val="333333"/>
          <w:sz w:val="27"/>
          <w:szCs w:val="27"/>
        </w:rPr>
        <w:t xml:space="preserve">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</w:t>
      </w:r>
      <w:r>
        <w:rPr>
          <w:color w:val="333333"/>
          <w:sz w:val="27"/>
          <w:szCs w:val="27"/>
        </w:rPr>
        <w:t>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</w:t>
      </w:r>
      <w:r>
        <w:rPr>
          <w:color w:val="333333"/>
          <w:sz w:val="27"/>
          <w:szCs w:val="27"/>
        </w:rPr>
        <w:t xml:space="preserve"> Федерации, нормативными актами Центрального банка Российской Федерации.  </w:t>
      </w:r>
      <w:r>
        <w:rPr>
          <w:rStyle w:val="mark"/>
          <w:sz w:val="27"/>
          <w:szCs w:val="27"/>
        </w:rPr>
        <w:t> (В редакции федеральных законов от 03.12.2012 № 231-ФЗ, от 28.11.2015 № 354-ФЗ, от 03.07.2016 № 236-ФЗ,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</w:t>
      </w:r>
      <w:r>
        <w:rPr>
          <w:color w:val="333333"/>
          <w:sz w:val="27"/>
          <w:szCs w:val="27"/>
        </w:rPr>
        <w:t>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</w:t>
      </w:r>
      <w:r>
        <w:rPr>
          <w:color w:val="333333"/>
          <w:sz w:val="27"/>
          <w:szCs w:val="27"/>
        </w:rPr>
        <w:t xml:space="preserve">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нанимателя (руководител</w:t>
      </w:r>
      <w:r>
        <w:rPr>
          <w:color w:val="333333"/>
          <w:sz w:val="27"/>
          <w:szCs w:val="27"/>
        </w:rPr>
        <w:t>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</w:t>
      </w:r>
      <w:r>
        <w:rPr>
          <w:color w:val="333333"/>
          <w:sz w:val="27"/>
          <w:szCs w:val="27"/>
        </w:rPr>
        <w:t>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настоящей статьи, супруг (супругов) и несовершеннолетних детей указанных граждан или лиц. 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</w:t>
      </w:r>
      <w:r>
        <w:rPr>
          <w:color w:val="333333"/>
          <w:sz w:val="27"/>
          <w:szCs w:val="27"/>
        </w:rPr>
        <w:t xml:space="preserve">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</w:t>
      </w:r>
      <w:r>
        <w:rPr>
          <w:color w:val="333333"/>
          <w:sz w:val="27"/>
          <w:szCs w:val="27"/>
        </w:rPr>
        <w:t>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</w:t>
      </w:r>
      <w:r>
        <w:rPr>
          <w:color w:val="333333"/>
          <w:sz w:val="27"/>
          <w:szCs w:val="27"/>
        </w:rPr>
        <w:t>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</w:t>
      </w:r>
      <w:r>
        <w:rPr>
          <w:color w:val="333333"/>
          <w:sz w:val="27"/>
          <w:szCs w:val="27"/>
        </w:rPr>
        <w:t xml:space="preserve">льствах имущественного характера указанных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>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порядке,</w:t>
      </w:r>
      <w:r>
        <w:rPr>
          <w:rStyle w:val="ed"/>
          <w:color w:val="333333"/>
          <w:sz w:val="27"/>
          <w:szCs w:val="27"/>
        </w:rPr>
        <w:t xml:space="preserve">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</w:t>
      </w:r>
      <w:r>
        <w:rPr>
          <w:rStyle w:val="ed"/>
          <w:color w:val="333333"/>
          <w:sz w:val="27"/>
          <w:szCs w:val="27"/>
        </w:rPr>
        <w:t>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 и лиц опред</w:t>
      </w:r>
      <w:r>
        <w:rPr>
          <w:rStyle w:val="ed"/>
          <w:color w:val="333333"/>
          <w:sz w:val="27"/>
          <w:szCs w:val="27"/>
        </w:rPr>
        <w:t>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</w:t>
      </w:r>
      <w:r>
        <w:rPr>
          <w:rStyle w:val="ed"/>
          <w:color w:val="333333"/>
          <w:sz w:val="27"/>
          <w:szCs w:val="27"/>
        </w:rPr>
        <w:t>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</w:t>
      </w:r>
      <w:r>
        <w:rPr>
          <w:rStyle w:val="ed"/>
          <w:color w:val="333333"/>
          <w:sz w:val="27"/>
          <w:szCs w:val="27"/>
        </w:rPr>
        <w:t>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</w:t>
      </w:r>
      <w:r>
        <w:rPr>
          <w:color w:val="333333"/>
          <w:sz w:val="27"/>
          <w:szCs w:val="27"/>
        </w:rPr>
        <w:t xml:space="preserve">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</w:t>
      </w:r>
      <w:r>
        <w:rPr>
          <w:color w:val="333333"/>
          <w:sz w:val="27"/>
          <w:szCs w:val="27"/>
        </w:rPr>
        <w:t xml:space="preserve">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</w:t>
      </w:r>
      <w:r>
        <w:rPr>
          <w:color w:val="333333"/>
          <w:sz w:val="27"/>
          <w:szCs w:val="27"/>
        </w:rPr>
        <w:t>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</w:t>
      </w:r>
      <w:r>
        <w:rPr>
          <w:color w:val="333333"/>
          <w:sz w:val="27"/>
          <w:szCs w:val="27"/>
        </w:rPr>
        <w:t>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</w:t>
      </w:r>
      <w:r>
        <w:rPr>
          <w:color w:val="333333"/>
          <w:sz w:val="27"/>
          <w:szCs w:val="27"/>
        </w:rPr>
        <w:t xml:space="preserve">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</w:t>
      </w:r>
      <w:r>
        <w:rPr>
          <w:color w:val="333333"/>
          <w:sz w:val="27"/>
          <w:szCs w:val="27"/>
        </w:rPr>
        <w:t>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</w:t>
      </w:r>
      <w:r>
        <w:rPr>
          <w:color w:val="333333"/>
          <w:sz w:val="27"/>
          <w:szCs w:val="27"/>
        </w:rPr>
        <w:t>рственного (муниципального) учреждения.  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</w:t>
      </w:r>
      <w:r>
        <w:rPr>
          <w:color w:val="333333"/>
          <w:sz w:val="27"/>
          <w:szCs w:val="27"/>
        </w:rPr>
        <w:t>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</w:t>
      </w:r>
      <w:r>
        <w:rPr>
          <w:color w:val="333333"/>
          <w:sz w:val="27"/>
          <w:szCs w:val="27"/>
        </w:rPr>
        <w:t xml:space="preserve">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</w:t>
      </w:r>
      <w:r>
        <w:rPr>
          <w:color w:val="333333"/>
          <w:sz w:val="27"/>
          <w:szCs w:val="27"/>
        </w:rPr>
        <w:t>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</w:t>
      </w:r>
      <w:r>
        <w:rPr>
          <w:color w:val="333333"/>
          <w:sz w:val="27"/>
          <w:szCs w:val="27"/>
        </w:rPr>
        <w:t>ыми органами, а также в государственном (муниципальном) учреждении.  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</w:t>
      </w:r>
      <w:r>
        <w:rPr>
          <w:rStyle w:val="ed"/>
          <w:color w:val="333333"/>
          <w:sz w:val="27"/>
          <w:szCs w:val="27"/>
        </w:rPr>
        <w:t>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</w:t>
      </w:r>
      <w:r>
        <w:rPr>
          <w:color w:val="333333"/>
          <w:sz w:val="27"/>
          <w:szCs w:val="27"/>
        </w:rPr>
        <w:t xml:space="preserve">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</w:t>
      </w:r>
      <w:r>
        <w:rPr>
          <w:color w:val="333333"/>
          <w:sz w:val="27"/>
          <w:szCs w:val="27"/>
        </w:rPr>
        <w:t xml:space="preserve">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иными нормативными правовыми ак</w:t>
      </w:r>
      <w:r>
        <w:rPr>
          <w:color w:val="333333"/>
          <w:sz w:val="27"/>
          <w:szCs w:val="27"/>
        </w:rPr>
        <w:t xml:space="preserve">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</w:t>
      </w:r>
      <w:r>
        <w:rPr>
          <w:color w:val="333333"/>
          <w:sz w:val="27"/>
          <w:szCs w:val="27"/>
        </w:rPr>
        <w:t>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</w:t>
      </w:r>
      <w:r>
        <w:rPr>
          <w:color w:val="333333"/>
          <w:sz w:val="27"/>
          <w:szCs w:val="27"/>
        </w:rPr>
        <w:t xml:space="preserve">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</w:t>
      </w:r>
      <w:r>
        <w:rPr>
          <w:color w:val="333333"/>
          <w:sz w:val="27"/>
          <w:szCs w:val="27"/>
        </w:rPr>
        <w:t xml:space="preserve">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 или представление ими неполных или недостоверных сведений о сво</w:t>
      </w:r>
      <w:r>
        <w:rPr>
          <w:color w:val="333333"/>
          <w:sz w:val="27"/>
          <w:szCs w:val="27"/>
        </w:rPr>
        <w:t>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</w:t>
      </w:r>
      <w:r>
        <w:rPr>
          <w:color w:val="333333"/>
          <w:sz w:val="27"/>
          <w:szCs w:val="27"/>
        </w:rPr>
        <w:t>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</w:t>
      </w:r>
      <w:r>
        <w:rPr>
          <w:color w:val="333333"/>
          <w:sz w:val="27"/>
          <w:szCs w:val="27"/>
        </w:rPr>
        <w:t xml:space="preserve">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</w:t>
      </w:r>
      <w:r>
        <w:rPr>
          <w:color w:val="333333"/>
          <w:sz w:val="27"/>
          <w:szCs w:val="27"/>
        </w:rPr>
        <w:t>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 </w:t>
      </w:r>
      <w:r>
        <w:rPr>
          <w:rStyle w:val="mark"/>
          <w:sz w:val="27"/>
          <w:szCs w:val="27"/>
        </w:rPr>
        <w:t> (В редакции федеральных законов от</w:t>
      </w:r>
      <w:r>
        <w:rPr>
          <w:rStyle w:val="mark"/>
          <w:sz w:val="27"/>
          <w:szCs w:val="27"/>
        </w:rPr>
        <w:t> 03.07.2016 № 236-ФЗ,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</w:t>
      </w:r>
      <w:r>
        <w:rPr>
          <w:color w:val="333333"/>
          <w:sz w:val="27"/>
          <w:szCs w:val="27"/>
        </w:rPr>
        <w:t xml:space="preserve">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</w:t>
      </w:r>
      <w:r>
        <w:rPr>
          <w:color w:val="333333"/>
          <w:sz w:val="27"/>
          <w:szCs w:val="27"/>
        </w:rPr>
        <w:t xml:space="preserve">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</w:t>
      </w:r>
      <w:r>
        <w:rPr>
          <w:color w:val="333333"/>
          <w:sz w:val="27"/>
          <w:szCs w:val="27"/>
        </w:rPr>
        <w:t xml:space="preserve">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созданных Россий</w:t>
      </w:r>
      <w:r>
        <w:rPr>
          <w:color w:val="333333"/>
          <w:sz w:val="27"/>
          <w:szCs w:val="27"/>
        </w:rPr>
        <w:t>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</w:t>
      </w:r>
      <w:r>
        <w:rPr>
          <w:color w:val="333333"/>
          <w:sz w:val="27"/>
          <w:szCs w:val="27"/>
        </w:rPr>
        <w:t>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  </w:t>
      </w:r>
      <w:r>
        <w:rPr>
          <w:rStyle w:val="mark"/>
          <w:sz w:val="27"/>
          <w:szCs w:val="27"/>
        </w:rPr>
        <w:t> (В редакции федеральных законо</w:t>
      </w:r>
      <w:r>
        <w:rPr>
          <w:rStyle w:val="mark"/>
          <w:sz w:val="27"/>
          <w:szCs w:val="27"/>
        </w:rPr>
        <w:t>в от 22.12.2014 № 431-ФЗ, от 05.10.2015 № 285-ФЗ, от 03.07.2016 № 236-ФЗ, от 03.04.2017 № 64-ФЗ, от 04.06.2018 № 133-ФЗ, от 01.04.2022 № 90-ФЗ,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</w:t>
      </w:r>
      <w:r>
        <w:rPr>
          <w:rStyle w:val="ed"/>
          <w:color w:val="333333"/>
          <w:sz w:val="27"/>
          <w:szCs w:val="27"/>
        </w:rPr>
        <w:t xml:space="preserve">твующего году представления указанных сведений (отчетный период),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</w:t>
      </w:r>
      <w:r>
        <w:rPr>
          <w:rStyle w:val="ed"/>
          <w:color w:val="333333"/>
          <w:sz w:val="27"/>
          <w:szCs w:val="27"/>
        </w:rPr>
        <w:t>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</w:t>
      </w:r>
      <w:r>
        <w:rPr>
          <w:rStyle w:val="ed"/>
          <w:color w:val="333333"/>
          <w:sz w:val="27"/>
          <w:szCs w:val="27"/>
        </w:rPr>
        <w:t>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</w:t>
      </w:r>
      <w:r>
        <w:rPr>
          <w:rStyle w:val="ed"/>
          <w:color w:val="333333"/>
          <w:sz w:val="27"/>
          <w:szCs w:val="27"/>
        </w:rPr>
        <w:t>, в органы прокуратуры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</w:t>
      </w:r>
      <w:r>
        <w:rPr>
          <w:rStyle w:val="ed"/>
          <w:color w:val="333333"/>
          <w:sz w:val="27"/>
          <w:szCs w:val="27"/>
        </w:rPr>
        <w:t>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</w:t>
      </w:r>
      <w:r>
        <w:rPr>
          <w:rStyle w:val="ed"/>
          <w:color w:val="333333"/>
          <w:sz w:val="27"/>
          <w:szCs w:val="27"/>
        </w:rPr>
        <w:t>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Генеральный прокурор Российской Федерации или по</w:t>
      </w:r>
      <w:r>
        <w:rPr>
          <w:rStyle w:val="ed"/>
          <w:color w:val="333333"/>
          <w:sz w:val="27"/>
          <w:szCs w:val="27"/>
        </w:rPr>
        <w:t>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</w:t>
      </w:r>
      <w:r>
        <w:rPr>
          <w:rStyle w:val="ed"/>
          <w:color w:val="333333"/>
          <w:sz w:val="27"/>
          <w:szCs w:val="27"/>
        </w:rPr>
        <w:t>нии каждого проверяемого лица. Решение оформляется в письменной форме.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</w:t>
      </w:r>
      <w:r>
        <w:rPr>
          <w:rStyle w:val="ed"/>
          <w:color w:val="333333"/>
          <w:sz w:val="27"/>
          <w:szCs w:val="27"/>
        </w:rPr>
        <w:t xml:space="preserve">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6. Проверка, указанная </w:t>
      </w:r>
      <w:r>
        <w:rPr>
          <w:rStyle w:val="ed"/>
          <w:color w:val="333333"/>
          <w:sz w:val="27"/>
          <w:szCs w:val="27"/>
        </w:rPr>
        <w:t>в части 4 настоящей статьи, проводится прокурорами.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</w:t>
      </w:r>
      <w:r>
        <w:rPr>
          <w:rStyle w:val="ed"/>
          <w:color w:val="333333"/>
          <w:sz w:val="27"/>
          <w:szCs w:val="27"/>
        </w:rPr>
        <w:t>При проведении проверки, указанной в части 4 настоящей статьи, проверяемое лицо вправе: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</w:t>
      </w:r>
      <w:r>
        <w:rPr>
          <w:rStyle w:val="ed"/>
          <w:color w:val="333333"/>
          <w:sz w:val="27"/>
          <w:szCs w:val="27"/>
        </w:rPr>
        <w:t>и) иных кредитных организациях;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 в письменной форме;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</w:t>
      </w:r>
      <w:r>
        <w:rPr>
          <w:rStyle w:val="ed"/>
          <w:color w:val="333333"/>
          <w:sz w:val="27"/>
          <w:szCs w:val="27"/>
        </w:rPr>
        <w:t>одлежит обязательному удовлетворению.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</w:t>
      </w:r>
      <w:r>
        <w:rPr>
          <w:rStyle w:val="ed"/>
          <w:color w:val="333333"/>
          <w:sz w:val="27"/>
          <w:szCs w:val="27"/>
        </w:rPr>
        <w:t>ть получения денежных средств, указанных в части 3 настоящей статьи;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материалы, представленные проверяемым лицом;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</w:t>
      </w:r>
      <w:r>
        <w:rPr>
          <w:rStyle w:val="ed"/>
          <w:color w:val="333333"/>
          <w:sz w:val="27"/>
          <w:szCs w:val="27"/>
        </w:rPr>
        <w:t>й статьи.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</w:t>
      </w:r>
      <w:r>
        <w:rPr>
          <w:rStyle w:val="ed"/>
          <w:color w:val="333333"/>
          <w:sz w:val="27"/>
          <w:szCs w:val="27"/>
        </w:rPr>
        <w:t>яснения по представленным им сведениям и материалам;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</w:t>
      </w:r>
      <w:r>
        <w:rPr>
          <w:rStyle w:val="ed"/>
          <w:color w:val="333333"/>
          <w:sz w:val="27"/>
          <w:szCs w:val="27"/>
        </w:rPr>
        <w:t>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</w:t>
      </w:r>
      <w:r>
        <w:rPr>
          <w:rStyle w:val="ed"/>
          <w:color w:val="333333"/>
          <w:sz w:val="27"/>
          <w:szCs w:val="27"/>
        </w:rPr>
        <w:t xml:space="preserve">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</w:t>
      </w:r>
      <w:r>
        <w:rPr>
          <w:rStyle w:val="ed"/>
          <w:color w:val="333333"/>
          <w:sz w:val="27"/>
          <w:szCs w:val="27"/>
        </w:rPr>
        <w:t xml:space="preserve">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</w:t>
      </w:r>
      <w:r>
        <w:rPr>
          <w:rStyle w:val="ed"/>
          <w:color w:val="333333"/>
          <w:sz w:val="27"/>
          <w:szCs w:val="27"/>
        </w:rPr>
        <w:t>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</w:t>
      </w:r>
      <w:r>
        <w:rPr>
          <w:rStyle w:val="ed"/>
          <w:color w:val="333333"/>
          <w:sz w:val="27"/>
          <w:szCs w:val="27"/>
        </w:rPr>
        <w:t>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12. Порядок рассмотрения материалов проверки, указанной в части 4 настоящей </w:t>
      </w:r>
      <w:r>
        <w:rPr>
          <w:rStyle w:val="ed"/>
          <w:color w:val="333333"/>
          <w:sz w:val="27"/>
          <w:szCs w:val="27"/>
        </w:rPr>
        <w:t>статьи, определяется Генеральным прокурором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13. 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</w:t>
      </w:r>
      <w:r>
        <w:rPr>
          <w:rStyle w:val="ed"/>
          <w:color w:val="333333"/>
          <w:sz w:val="27"/>
          <w:szCs w:val="27"/>
        </w:rPr>
        <w:t>органы прокуратуры Российской Федерации материалы в соответствии с частью 3 настоящей статьи.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</w:t>
      </w:r>
      <w:r>
        <w:rPr>
          <w:rStyle w:val="ed"/>
          <w:color w:val="333333"/>
          <w:sz w:val="27"/>
          <w:szCs w:val="27"/>
        </w:rPr>
        <w:t xml:space="preserve">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</w:t>
      </w:r>
      <w:r>
        <w:rPr>
          <w:rStyle w:val="ed"/>
          <w:color w:val="333333"/>
          <w:sz w:val="27"/>
          <w:szCs w:val="27"/>
        </w:rPr>
        <w:t xml:space="preserve">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</w:t>
      </w:r>
      <w:r>
        <w:rPr>
          <w:rStyle w:val="ed"/>
          <w:color w:val="333333"/>
          <w:sz w:val="27"/>
          <w:szCs w:val="27"/>
        </w:rPr>
        <w:t>получения этих средств, если размер взыскиваемых средств превышает десять тысяч рублей.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15. 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</w:t>
      </w:r>
      <w:r>
        <w:rPr>
          <w:rStyle w:val="ed"/>
          <w:color w:val="333333"/>
          <w:sz w:val="27"/>
          <w:szCs w:val="27"/>
        </w:rPr>
        <w:t xml:space="preserve">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</w:t>
      </w:r>
      <w:r>
        <w:rPr>
          <w:rStyle w:val="ed"/>
          <w:color w:val="333333"/>
          <w:sz w:val="27"/>
          <w:szCs w:val="27"/>
        </w:rPr>
        <w:t>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</w:t>
      </w:r>
      <w:r>
        <w:rPr>
          <w:rStyle w:val="ed"/>
          <w:color w:val="333333"/>
          <w:sz w:val="27"/>
          <w:szCs w:val="27"/>
        </w:rPr>
        <w:t xml:space="preserve"> подчиненные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</w:t>
      </w:r>
      <w:r>
        <w:rPr>
          <w:rStyle w:val="ed"/>
          <w:color w:val="333333"/>
          <w:sz w:val="27"/>
          <w:szCs w:val="27"/>
        </w:rPr>
        <w:t>астях 1 и 4 настоящей статьи, замещает или замещало должность.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6554D0">
      <w:pPr>
        <w:pStyle w:val="p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</w:t>
      </w:r>
      <w:r>
        <w:rPr>
          <w:rStyle w:val="mark"/>
          <w:sz w:val="27"/>
          <w:szCs w:val="27"/>
        </w:rPr>
        <w:t>44-ФЗ)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</w:t>
      </w:r>
      <w:r>
        <w:rPr>
          <w:color w:val="333333"/>
          <w:sz w:val="27"/>
          <w:szCs w:val="27"/>
        </w:rPr>
        <w:t>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</w:t>
      </w:r>
      <w:r>
        <w:rPr>
          <w:color w:val="333333"/>
          <w:sz w:val="27"/>
          <w:szCs w:val="27"/>
        </w:rPr>
        <w:t>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</w:t>
      </w:r>
      <w:r>
        <w:rPr>
          <w:color w:val="333333"/>
          <w:sz w:val="27"/>
          <w:szCs w:val="27"/>
        </w:rPr>
        <w:t>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</w:t>
      </w:r>
      <w:r>
        <w:rPr>
          <w:color w:val="333333"/>
          <w:sz w:val="27"/>
          <w:szCs w:val="27"/>
        </w:rPr>
        <w:t>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</w:t>
      </w:r>
      <w:r>
        <w:rPr>
          <w:color w:val="333333"/>
          <w:sz w:val="27"/>
          <w:szCs w:val="27"/>
        </w:rPr>
        <w:t>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>, находится под защитой государства в соответствии с законодательством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</w:t>
      </w:r>
      <w:r>
        <w:rPr>
          <w:color w:val="333333"/>
          <w:sz w:val="27"/>
          <w:szCs w:val="27"/>
        </w:rPr>
        <w:t>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</w:t>
      </w:r>
      <w:r>
        <w:rPr>
          <w:color w:val="333333"/>
          <w:sz w:val="27"/>
          <w:szCs w:val="27"/>
        </w:rPr>
        <w:t>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</w:t>
      </w:r>
      <w:r>
        <w:rPr>
          <w:color w:val="333333"/>
          <w:sz w:val="27"/>
          <w:szCs w:val="27"/>
        </w:rPr>
        <w:t>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</w:t>
      </w:r>
      <w:r>
        <w:rPr>
          <w:color w:val="333333"/>
          <w:sz w:val="27"/>
          <w:szCs w:val="27"/>
        </w:rPr>
        <w:t xml:space="preserve">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</w:t>
      </w:r>
      <w:r>
        <w:rPr>
          <w:color w:val="333333"/>
          <w:sz w:val="27"/>
          <w:szCs w:val="27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</w:t>
      </w:r>
      <w:r>
        <w:rPr>
          <w:color w:val="333333"/>
          <w:sz w:val="27"/>
          <w:szCs w:val="27"/>
        </w:rPr>
        <w:t>им в близком родстве или свойстве, связаны имущественными, корпоративными или иными близкими отношениями.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</w:t>
      </w:r>
      <w:r>
        <w:rPr>
          <w:color w:val="333333"/>
          <w:sz w:val="27"/>
          <w:szCs w:val="27"/>
        </w:rPr>
        <w:t xml:space="preserve">а служащих Центрального банка Российской Федерации, работников, замещающих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</w:t>
      </w:r>
      <w:r>
        <w:rPr>
          <w:color w:val="333333"/>
          <w:sz w:val="27"/>
          <w:szCs w:val="27"/>
        </w:rPr>
        <w:t>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  </w:t>
      </w:r>
      <w:r>
        <w:rPr>
          <w:rStyle w:val="mark"/>
          <w:sz w:val="27"/>
          <w:szCs w:val="27"/>
        </w:rPr>
        <w:t> (В редакции федеральны</w:t>
      </w:r>
      <w:r>
        <w:rPr>
          <w:rStyle w:val="mark"/>
          <w:sz w:val="27"/>
          <w:szCs w:val="27"/>
        </w:rPr>
        <w:t>х законов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</w:t>
      </w:r>
      <w:r>
        <w:rPr>
          <w:color w:val="333333"/>
          <w:sz w:val="27"/>
          <w:szCs w:val="27"/>
        </w:rPr>
        <w:t>ия задач, поставленных перед федеральными государственными органами;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</w:t>
      </w:r>
      <w:r>
        <w:rPr>
          <w:rStyle w:val="mark"/>
          <w:sz w:val="27"/>
          <w:szCs w:val="27"/>
        </w:rPr>
        <w:t>15 № 285-ФЗ)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</w:t>
      </w:r>
      <w:r>
        <w:rPr>
          <w:color w:val="333333"/>
          <w:sz w:val="27"/>
          <w:szCs w:val="27"/>
        </w:rPr>
        <w:t xml:space="preserve">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</w:t>
      </w:r>
      <w:r>
        <w:rPr>
          <w:color w:val="333333"/>
          <w:sz w:val="27"/>
          <w:szCs w:val="27"/>
        </w:rPr>
        <w:t>возможности его возникновения, как только ему станет об этом известно.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</w:t>
      </w:r>
      <w:r>
        <w:rPr>
          <w:color w:val="333333"/>
          <w:sz w:val="27"/>
          <w:szCs w:val="27"/>
        </w:rPr>
        <w:t>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>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</w:t>
      </w:r>
      <w:r>
        <w:rPr>
          <w:color w:val="333333"/>
          <w:sz w:val="27"/>
          <w:szCs w:val="27"/>
        </w:rPr>
        <w:t>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</w:t>
      </w:r>
      <w:r>
        <w:rPr>
          <w:color w:val="333333"/>
          <w:sz w:val="27"/>
          <w:szCs w:val="27"/>
        </w:rPr>
        <w:t>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</w:t>
      </w:r>
      <w:r>
        <w:rPr>
          <w:color w:val="333333"/>
          <w:sz w:val="27"/>
          <w:szCs w:val="27"/>
        </w:rPr>
        <w:t xml:space="preserve">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</w:t>
      </w:r>
      <w:r>
        <w:rPr>
          <w:color w:val="333333"/>
          <w:sz w:val="27"/>
          <w:szCs w:val="27"/>
        </w:rPr>
        <w:t>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</w:t>
      </w:r>
      <w:r>
        <w:rPr>
          <w:color w:val="333333"/>
          <w:sz w:val="27"/>
          <w:szCs w:val="27"/>
        </w:rPr>
        <w:t>моченного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</w:t>
      </w:r>
      <w:r>
        <w:rPr>
          <w:color w:val="333333"/>
          <w:sz w:val="27"/>
          <w:szCs w:val="27"/>
        </w:rPr>
        <w:t xml:space="preserve">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</w:t>
      </w:r>
      <w:r>
        <w:rPr>
          <w:color w:val="333333"/>
          <w:sz w:val="27"/>
          <w:szCs w:val="27"/>
        </w:rPr>
        <w:t>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</w:t>
      </w:r>
      <w:r>
        <w:rPr>
          <w:color w:val="333333"/>
          <w:sz w:val="27"/>
          <w:szCs w:val="27"/>
        </w:rPr>
        <w:t>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</w:t>
      </w:r>
      <w:r>
        <w:rPr>
          <w:color w:val="333333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</w:t>
      </w:r>
      <w:r>
        <w:rPr>
          <w:color w:val="333333"/>
          <w:sz w:val="27"/>
          <w:szCs w:val="27"/>
        </w:rPr>
        <w:t xml:space="preserve">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</w:t>
      </w:r>
      <w:r>
        <w:rPr>
          <w:color w:val="333333"/>
          <w:sz w:val="27"/>
          <w:szCs w:val="27"/>
        </w:rPr>
        <w:t>аемых Российской Федерацией на основании федеральных законов. 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</w:t>
      </w:r>
      <w:r>
        <w:rPr>
          <w:rStyle w:val="mark"/>
          <w:sz w:val="27"/>
          <w:szCs w:val="27"/>
        </w:rPr>
        <w:t>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</w:t>
      </w:r>
      <w:r>
        <w:rPr>
          <w:rStyle w:val="mark"/>
          <w:b w:val="0"/>
          <w:bCs w:val="0"/>
          <w:sz w:val="27"/>
          <w:szCs w:val="27"/>
        </w:rPr>
        <w:t>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</w:t>
      </w:r>
      <w:r>
        <w:rPr>
          <w:color w:val="333333"/>
          <w:sz w:val="27"/>
          <w:szCs w:val="27"/>
        </w:rPr>
        <w:t>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</w:t>
      </w:r>
      <w:r>
        <w:rPr>
          <w:color w:val="333333"/>
          <w:sz w:val="27"/>
          <w:szCs w:val="27"/>
        </w:rPr>
        <w:t>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</w:t>
      </w:r>
      <w:r>
        <w:rPr>
          <w:color w:val="333333"/>
          <w:sz w:val="27"/>
          <w:szCs w:val="27"/>
        </w:rPr>
        <w:t xml:space="preserve">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</w:t>
      </w:r>
      <w:r>
        <w:rPr>
          <w:color w:val="333333"/>
          <w:sz w:val="27"/>
          <w:szCs w:val="27"/>
        </w:rPr>
        <w:t>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</w:t>
      </w:r>
      <w:r>
        <w:rPr>
          <w:color w:val="333333"/>
          <w:sz w:val="27"/>
          <w:szCs w:val="27"/>
        </w:rPr>
        <w:t xml:space="preserve">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 (В редакции Федерального закона от 03.08.2018 № 307-ФЗ)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</w:t>
      </w:r>
      <w:r>
        <w:rPr>
          <w:color w:val="333333"/>
          <w:sz w:val="27"/>
          <w:szCs w:val="27"/>
        </w:rPr>
        <w:t>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</w:t>
      </w:r>
      <w:r>
        <w:rPr>
          <w:color w:val="333333"/>
          <w:sz w:val="27"/>
          <w:szCs w:val="27"/>
        </w:rPr>
        <w:t xml:space="preserve">ботодателю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Несоблюдение гражданином, замещавшим должности государственной или муниципальной службы, перечень которых устанавливается нормативными правовыми </w:t>
      </w:r>
      <w:r>
        <w:rPr>
          <w:color w:val="333333"/>
          <w:sz w:val="27"/>
          <w:szCs w:val="27"/>
        </w:rPr>
        <w:t>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</w:t>
      </w:r>
      <w:r>
        <w:rPr>
          <w:color w:val="333333"/>
          <w:sz w:val="27"/>
          <w:szCs w:val="27"/>
        </w:rPr>
        <w:t xml:space="preserve"> 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услуг), указанного в части 1</w:t>
      </w:r>
      <w:r>
        <w:rPr>
          <w:color w:val="333333"/>
          <w:sz w:val="27"/>
          <w:szCs w:val="27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</w:t>
      </w:r>
      <w:r>
        <w:rPr>
          <w:color w:val="333333"/>
          <w:sz w:val="27"/>
          <w:szCs w:val="27"/>
        </w:rPr>
        <w:t>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</w:t>
      </w:r>
      <w:r>
        <w:rPr>
          <w:color w:val="333333"/>
          <w:sz w:val="27"/>
          <w:szCs w:val="27"/>
        </w:rPr>
        <w:t xml:space="preserve">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</w:t>
      </w:r>
      <w:r>
        <w:rPr>
          <w:color w:val="333333"/>
          <w:sz w:val="27"/>
          <w:szCs w:val="27"/>
        </w:rPr>
        <w:t>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</w:t>
      </w:r>
      <w:r>
        <w:rPr>
          <w:color w:val="333333"/>
          <w:sz w:val="27"/>
          <w:szCs w:val="27"/>
        </w:rPr>
        <w:t>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</w:t>
      </w:r>
      <w:r>
        <w:rPr>
          <w:color w:val="333333"/>
          <w:sz w:val="27"/>
          <w:szCs w:val="27"/>
        </w:rPr>
        <w:t xml:space="preserve">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</w:t>
      </w:r>
      <w:r>
        <w:rPr>
          <w:color w:val="333333"/>
          <w:sz w:val="27"/>
          <w:szCs w:val="27"/>
        </w:rPr>
        <w:t>лжности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</w:t>
      </w:r>
      <w:r>
        <w:rPr>
          <w:color w:val="333333"/>
          <w:sz w:val="27"/>
          <w:szCs w:val="27"/>
        </w:rPr>
        <w:t>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</w:t>
      </w:r>
      <w:r>
        <w:rPr>
          <w:color w:val="333333"/>
          <w:sz w:val="27"/>
          <w:szCs w:val="27"/>
        </w:rPr>
        <w:t xml:space="preserve">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</w:t>
      </w:r>
      <w:r>
        <w:rPr>
          <w:rStyle w:val="mark"/>
          <w:sz w:val="27"/>
          <w:szCs w:val="27"/>
        </w:rPr>
        <w:t>акона от 30.09.2013 № 261-ФЗ)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</w:t>
      </w:r>
      <w:r>
        <w:rPr>
          <w:rStyle w:val="ed"/>
          <w:color w:val="333333"/>
          <w:sz w:val="27"/>
          <w:szCs w:val="27"/>
        </w:rPr>
        <w:t xml:space="preserve">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заниматься предпринимательской деятельностью лично или через доверенных лиц;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</w:t>
      </w:r>
      <w:r>
        <w:rPr>
          <w:rStyle w:val="ed"/>
          <w:color w:val="333333"/>
          <w:sz w:val="27"/>
          <w:szCs w:val="27"/>
        </w:rPr>
        <w:t>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</w:t>
      </w:r>
      <w:r>
        <w:rPr>
          <w:rStyle w:val="ed"/>
          <w:color w:val="333333"/>
          <w:sz w:val="27"/>
          <w:szCs w:val="27"/>
        </w:rPr>
        <w:t>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</w:t>
      </w:r>
      <w:r>
        <w:rPr>
          <w:rStyle w:val="ed"/>
          <w:color w:val="333333"/>
          <w:sz w:val="27"/>
          <w:szCs w:val="27"/>
        </w:rPr>
        <w:t>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</w:t>
      </w:r>
      <w:r>
        <w:rPr>
          <w:rStyle w:val="ed"/>
          <w:color w:val="333333"/>
          <w:sz w:val="27"/>
          <w:szCs w:val="27"/>
        </w:rPr>
        <w:t>ия, предназначенные только для служебной деятельности;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</w:t>
      </w:r>
      <w:r>
        <w:rPr>
          <w:rStyle w:val="ed"/>
          <w:color w:val="333333"/>
          <w:sz w:val="27"/>
          <w:szCs w:val="27"/>
        </w:rPr>
        <w:t>ниципального образования, муниципальную должность, замещаемую на постоянной основе;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</w:t>
      </w:r>
      <w:r>
        <w:rPr>
          <w:rStyle w:val="ed"/>
          <w:color w:val="333333"/>
          <w:sz w:val="27"/>
          <w:szCs w:val="27"/>
        </w:rPr>
        <w:t>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</w:t>
      </w:r>
      <w:r>
        <w:rPr>
          <w:rStyle w:val="ed"/>
          <w:color w:val="333333"/>
          <w:sz w:val="27"/>
          <w:szCs w:val="27"/>
        </w:rPr>
        <w:t>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</w:t>
      </w:r>
      <w:r>
        <w:rPr>
          <w:rStyle w:val="ed"/>
          <w:color w:val="333333"/>
          <w:sz w:val="27"/>
          <w:szCs w:val="27"/>
        </w:rPr>
        <w:t>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</w:t>
      </w:r>
      <w:r>
        <w:rPr>
          <w:rStyle w:val="ed"/>
          <w:color w:val="333333"/>
          <w:sz w:val="27"/>
          <w:szCs w:val="27"/>
        </w:rPr>
        <w:t xml:space="preserve">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</w:t>
      </w:r>
      <w:r>
        <w:rPr>
          <w:rStyle w:val="ed"/>
          <w:color w:val="333333"/>
          <w:sz w:val="27"/>
          <w:szCs w:val="27"/>
        </w:rPr>
        <w:t>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</w:t>
      </w:r>
      <w:r>
        <w:rPr>
          <w:rStyle w:val="ed"/>
          <w:color w:val="333333"/>
          <w:sz w:val="27"/>
          <w:szCs w:val="27"/>
        </w:rPr>
        <w:t xml:space="preserve">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</w:t>
      </w:r>
      <w:r>
        <w:rPr>
          <w:rStyle w:val="ed"/>
          <w:color w:val="333333"/>
          <w:sz w:val="27"/>
          <w:szCs w:val="27"/>
        </w:rPr>
        <w:t>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</w:t>
      </w:r>
      <w:r>
        <w:rPr>
          <w:rStyle w:val="ed"/>
          <w:color w:val="333333"/>
          <w:sz w:val="27"/>
          <w:szCs w:val="27"/>
        </w:rPr>
        <w:t>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</w:t>
      </w:r>
      <w:r>
        <w:rPr>
          <w:rStyle w:val="ed"/>
          <w:color w:val="333333"/>
          <w:sz w:val="27"/>
          <w:szCs w:val="27"/>
        </w:rPr>
        <w:t>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разглашать или использовать в целях, не связанных с выполнением служебных обязанностей, сведения, отнесенные в со</w:t>
      </w:r>
      <w:r>
        <w:rPr>
          <w:rStyle w:val="ed"/>
          <w:color w:val="333333"/>
          <w:sz w:val="27"/>
          <w:szCs w:val="27"/>
        </w:rPr>
        <w:t>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</w:t>
      </w:r>
      <w:r>
        <w:rPr>
          <w:color w:val="333333"/>
          <w:sz w:val="27"/>
          <w:szCs w:val="27"/>
        </w:rPr>
        <w:t xml:space="preserve">аний и осуществляющие свои полномочия на непостоянной основе, не вправе осуществлять деятельность,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</w:t>
      </w:r>
      <w:r>
        <w:rPr>
          <w:rStyle w:val="ed"/>
          <w:color w:val="333333"/>
          <w:sz w:val="27"/>
          <w:szCs w:val="27"/>
        </w:rPr>
        <w:t xml:space="preserve">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</w:t>
      </w:r>
      <w:r>
        <w:rPr>
          <w:rStyle w:val="ed"/>
          <w:color w:val="333333"/>
          <w:sz w:val="27"/>
          <w:szCs w:val="27"/>
        </w:rPr>
        <w:t>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Style w:val="ed"/>
          <w:color w:val="333333"/>
          <w:sz w:val="27"/>
          <w:szCs w:val="27"/>
        </w:rPr>
        <w:t>ижимости;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</w:t>
      </w:r>
      <w:r>
        <w:rPr>
          <w:rStyle w:val="ed"/>
          <w:color w:val="333333"/>
          <w:sz w:val="27"/>
          <w:szCs w:val="27"/>
        </w:rPr>
        <w:t>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</w:t>
      </w:r>
      <w:r>
        <w:rPr>
          <w:rStyle w:val="ed"/>
          <w:color w:val="333333"/>
          <w:sz w:val="27"/>
          <w:szCs w:val="27"/>
        </w:rPr>
        <w:t>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</w:t>
      </w:r>
      <w:r>
        <w:rPr>
          <w:rStyle w:val="ed"/>
          <w:color w:val="333333"/>
          <w:sz w:val="27"/>
          <w:szCs w:val="27"/>
        </w:rPr>
        <w:t>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</w:t>
      </w:r>
      <w:r>
        <w:rPr>
          <w:rStyle w:val="ed"/>
          <w:color w:val="333333"/>
          <w:sz w:val="27"/>
          <w:szCs w:val="27"/>
        </w:rPr>
        <w:t>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</w:t>
      </w:r>
      <w:r>
        <w:rPr>
          <w:rStyle w:val="mark"/>
          <w:sz w:val="27"/>
          <w:szCs w:val="27"/>
        </w:rPr>
        <w:t>9 № 432-ФЗ)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</w:t>
      </w:r>
      <w:r>
        <w:rPr>
          <w:rStyle w:val="ed"/>
          <w:color w:val="333333"/>
          <w:sz w:val="27"/>
          <w:szCs w:val="27"/>
        </w:rPr>
        <w:t>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</w:t>
      </w:r>
      <w:r>
        <w:rPr>
          <w:rStyle w:val="ed"/>
          <w:color w:val="333333"/>
          <w:sz w:val="27"/>
          <w:szCs w:val="27"/>
        </w:rPr>
        <w:t>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</w:t>
      </w:r>
      <w:r>
        <w:rPr>
          <w:rStyle w:val="ed"/>
          <w:color w:val="333333"/>
          <w:sz w:val="27"/>
          <w:szCs w:val="27"/>
        </w:rPr>
        <w:t>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Style w:val="ed"/>
          <w:color w:val="333333"/>
          <w:sz w:val="27"/>
          <w:szCs w:val="27"/>
        </w:rPr>
        <w:t>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</w:t>
      </w:r>
      <w:r>
        <w:rPr>
          <w:rStyle w:val="ed"/>
          <w:color w:val="333333"/>
          <w:sz w:val="27"/>
          <w:szCs w:val="27"/>
        </w:rPr>
        <w:t>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</w:t>
      </w:r>
      <w:r>
        <w:rPr>
          <w:rStyle w:val="ed"/>
          <w:color w:val="333333"/>
          <w:sz w:val="27"/>
          <w:szCs w:val="27"/>
        </w:rPr>
        <w:t>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</w:t>
      </w:r>
      <w:r>
        <w:rPr>
          <w:rStyle w:val="mark"/>
          <w:sz w:val="27"/>
          <w:szCs w:val="27"/>
        </w:rPr>
        <w:t>он от 16.12.2019 № 432-ФЗ)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</w:t>
      </w:r>
      <w:r>
        <w:rPr>
          <w:rStyle w:val="ed"/>
          <w:color w:val="333333"/>
          <w:sz w:val="27"/>
          <w:szCs w:val="27"/>
        </w:rPr>
        <w:t>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</w:t>
      </w:r>
      <w:r>
        <w:rPr>
          <w:rStyle w:val="ed"/>
          <w:color w:val="333333"/>
          <w:sz w:val="27"/>
          <w:szCs w:val="27"/>
        </w:rPr>
        <w:t>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</w:t>
      </w:r>
      <w:r>
        <w:rPr>
          <w:rStyle w:val="ed"/>
          <w:color w:val="333333"/>
          <w:sz w:val="27"/>
          <w:szCs w:val="27"/>
        </w:rPr>
        <w:t>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>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>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  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государственны</w:t>
      </w:r>
      <w:r>
        <w:rPr>
          <w:color w:val="333333"/>
          <w:sz w:val="27"/>
          <w:szCs w:val="27"/>
        </w:rPr>
        <w:t>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</w:t>
      </w:r>
      <w:r>
        <w:rPr>
          <w:color w:val="333333"/>
          <w:sz w:val="27"/>
          <w:szCs w:val="27"/>
        </w:rPr>
        <w:t xml:space="preserve">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05.10.2015 № 285-ФЗ) (В редакции Федера</w:t>
      </w:r>
      <w:r>
        <w:rPr>
          <w:rStyle w:val="mark"/>
          <w:sz w:val="27"/>
          <w:szCs w:val="27"/>
        </w:rPr>
        <w:t>льного закона от 03.11.2015 № 303-ФЗ)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x"/>
          <w:color w:val="333333"/>
          <w:sz w:val="27"/>
          <w:szCs w:val="27"/>
        </w:rPr>
        <w:t>. 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</w:t>
      </w:r>
      <w:r>
        <w:rPr>
          <w:rStyle w:val="edx"/>
          <w:color w:val="333333"/>
          <w:sz w:val="27"/>
          <w:szCs w:val="27"/>
        </w:rPr>
        <w:t xml:space="preserve">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</w:t>
      </w:r>
      <w:r>
        <w:rPr>
          <w:rStyle w:val="edx"/>
          <w:color w:val="333333"/>
          <w:sz w:val="27"/>
          <w:szCs w:val="27"/>
        </w:rPr>
        <w:t>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</w:t>
      </w:r>
      <w:r>
        <w:rPr>
          <w:rStyle w:val="edx"/>
          <w:color w:val="333333"/>
          <w:sz w:val="27"/>
          <w:szCs w:val="27"/>
        </w:rPr>
        <w:t xml:space="preserve">ственные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</w:t>
      </w:r>
      <w:r>
        <w:rPr>
          <w:rStyle w:val="edx"/>
          <w:color w:val="333333"/>
          <w:sz w:val="27"/>
          <w:szCs w:val="27"/>
        </w:rPr>
        <w:t>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</w:t>
      </w:r>
      <w:r>
        <w:rPr>
          <w:rStyle w:val="edx"/>
          <w:color w:val="333333"/>
          <w:sz w:val="27"/>
          <w:szCs w:val="27"/>
        </w:rPr>
        <w:t>дательством Российской Федерации.</w:t>
      </w:r>
      <w:r>
        <w:rPr>
          <w:rStyle w:val="markx"/>
          <w:sz w:val="27"/>
          <w:szCs w:val="27"/>
        </w:rPr>
        <w:t> (Дополнение частью - Федеральный закон от 29.12.2022 № 591-ФЗ)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</w:t>
      </w:r>
      <w:r>
        <w:rPr>
          <w:color w:val="333333"/>
          <w:sz w:val="27"/>
          <w:szCs w:val="27"/>
        </w:rPr>
        <w:t>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</w:t>
      </w:r>
      <w:r>
        <w:rPr>
          <w:color w:val="333333"/>
          <w:sz w:val="27"/>
          <w:szCs w:val="27"/>
        </w:rPr>
        <w:t xml:space="preserve">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 муниципальную должность депутата предста</w:t>
      </w:r>
      <w:r>
        <w:rPr>
          <w:rStyle w:val="ed"/>
          <w:color w:val="333333"/>
          <w:sz w:val="27"/>
          <w:szCs w:val="27"/>
        </w:rPr>
        <w:t>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</w:t>
      </w:r>
      <w:r>
        <w:rPr>
          <w:rStyle w:val="ed"/>
          <w:color w:val="333333"/>
          <w:sz w:val="27"/>
          <w:szCs w:val="27"/>
        </w:rPr>
        <w:t xml:space="preserve">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</w:t>
      </w:r>
      <w:r>
        <w:rPr>
          <w:rStyle w:val="cmd"/>
          <w:color w:val="333333"/>
          <w:sz w:val="27"/>
          <w:szCs w:val="27"/>
        </w:rPr>
        <w:t>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</w:t>
      </w:r>
      <w:r>
        <w:rPr>
          <w:rStyle w:val="ed"/>
          <w:color w:val="333333"/>
          <w:sz w:val="27"/>
          <w:szCs w:val="27"/>
        </w:rPr>
        <w:t>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64-ФЗ) (В редакции Феде</w:t>
      </w:r>
      <w:r>
        <w:rPr>
          <w:rStyle w:val="mark"/>
          <w:sz w:val="27"/>
          <w:szCs w:val="27"/>
        </w:rPr>
        <w:t>рального закона от 26.07.2019 № 251-ФЗ)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</w:t>
      </w:r>
      <w:r>
        <w:rPr>
          <w:color w:val="333333"/>
          <w:sz w:val="27"/>
          <w:szCs w:val="27"/>
        </w:rPr>
        <w:t xml:space="preserve">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</w:t>
      </w:r>
      <w:r>
        <w:rPr>
          <w:color w:val="333333"/>
          <w:sz w:val="27"/>
          <w:szCs w:val="27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Федерации (ру</w:t>
      </w:r>
      <w:r>
        <w:rPr>
          <w:color w:val="333333"/>
          <w:sz w:val="27"/>
          <w:szCs w:val="27"/>
        </w:rPr>
        <w:t xml:space="preserve">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</w:t>
      </w:r>
      <w:r>
        <w:rPr>
          <w:color w:val="333333"/>
          <w:sz w:val="27"/>
          <w:szCs w:val="27"/>
        </w:rPr>
        <w:t>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</w:t>
      </w:r>
      <w:r>
        <w:rPr>
          <w:rStyle w:val="cmd"/>
          <w:color w:val="333333"/>
          <w:sz w:val="27"/>
          <w:szCs w:val="27"/>
        </w:rPr>
        <w:t>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</w:t>
      </w:r>
      <w:r>
        <w:rPr>
          <w:color w:val="333333"/>
          <w:sz w:val="27"/>
          <w:szCs w:val="27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</w:t>
      </w:r>
      <w:r>
        <w:rPr>
          <w:color w:val="333333"/>
          <w:sz w:val="27"/>
          <w:szCs w:val="27"/>
        </w:rPr>
        <w:t>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</w:t>
      </w:r>
      <w:r>
        <w:rPr>
          <w:color w:val="333333"/>
          <w:sz w:val="27"/>
          <w:szCs w:val="27"/>
        </w:rPr>
        <w:t xml:space="preserve">рган местного самоуправления,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</w:t>
      </w:r>
      <w:r>
        <w:rPr>
          <w:rStyle w:val="edx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</w:t>
      </w:r>
      <w:r>
        <w:rPr>
          <w:color w:val="333333"/>
          <w:sz w:val="27"/>
          <w:szCs w:val="27"/>
        </w:rPr>
        <w:t xml:space="preserve">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  </w:t>
      </w:r>
      <w:r>
        <w:rPr>
          <w:rStyle w:val="markx"/>
          <w:sz w:val="27"/>
          <w:szCs w:val="27"/>
        </w:rPr>
        <w:t> (В редакции федеральных законов от 05.10.2015 № 285-ФЗ, от 03.11.2015 № 303-ФЗ, от 29.12.2022 № 591-ФЗ)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</w:t>
      </w:r>
      <w:r>
        <w:rPr>
          <w:color w:val="333333"/>
          <w:sz w:val="27"/>
          <w:szCs w:val="27"/>
        </w:rPr>
        <w:t xml:space="preserve">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</w:t>
      </w:r>
      <w:r>
        <w:rPr>
          <w:rStyle w:val="mark"/>
          <w:sz w:val="27"/>
          <w:szCs w:val="27"/>
        </w:rPr>
        <w:t>ью - Федеральный закон от 30.10.2018 № 382-ФЗ)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</w:t>
      </w:r>
      <w:r>
        <w:rPr>
          <w:color w:val="333333"/>
          <w:sz w:val="27"/>
          <w:szCs w:val="27"/>
        </w:rPr>
        <w:t xml:space="preserve"> создаваемых для выполнения задач, поставленных перед федеральными государственными органами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</w:t>
      </w:r>
      <w:r>
        <w:rPr>
          <w:color w:val="333333"/>
          <w:sz w:val="27"/>
          <w:szCs w:val="27"/>
        </w:rPr>
        <w:t>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</w:t>
      </w:r>
      <w:r>
        <w:rPr>
          <w:color w:val="333333"/>
          <w:sz w:val="27"/>
          <w:szCs w:val="27"/>
        </w:rPr>
        <w:t>ных государственных органах, в порядке, предусмотренном нормативными правовыми актами федеральных государственных органов. 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</w:t>
      </w:r>
      <w:r>
        <w:rPr>
          <w:color w:val="333333"/>
          <w:sz w:val="27"/>
          <w:szCs w:val="27"/>
        </w:rPr>
        <w:t xml:space="preserve">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</w:t>
      </w:r>
      <w:r>
        <w:rPr>
          <w:color w:val="333333"/>
          <w:sz w:val="27"/>
          <w:szCs w:val="27"/>
        </w:rPr>
        <w:t xml:space="preserve">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</w:t>
      </w:r>
      <w:r>
        <w:rPr>
          <w:color w:val="333333"/>
          <w:sz w:val="27"/>
          <w:szCs w:val="27"/>
        </w:rPr>
        <w:t>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</w:t>
      </w:r>
      <w:r>
        <w:rPr>
          <w:color w:val="333333"/>
          <w:sz w:val="27"/>
          <w:szCs w:val="27"/>
        </w:rPr>
        <w:t>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 </w:t>
      </w:r>
      <w:r>
        <w:rPr>
          <w:rStyle w:val="mark"/>
          <w:sz w:val="27"/>
          <w:szCs w:val="27"/>
        </w:rPr>
        <w:t> (В</w:t>
      </w:r>
      <w:r>
        <w:rPr>
          <w:rStyle w:val="mark"/>
          <w:sz w:val="27"/>
          <w:szCs w:val="27"/>
        </w:rPr>
        <w:t xml:space="preserve"> редакции федеральных законов от 03.12.2012 № 231-ФЗ, от 05.10.2015 № 285-ФЗ, от 03.07.2016 № 236-ФЗ,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должности,</w:t>
      </w:r>
      <w:r>
        <w:rPr>
          <w:color w:val="333333"/>
          <w:sz w:val="27"/>
          <w:szCs w:val="27"/>
        </w:rPr>
        <w:t xml:space="preserve">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</w:t>
      </w:r>
      <w:r>
        <w:rPr>
          <w:color w:val="333333"/>
          <w:sz w:val="27"/>
          <w:szCs w:val="27"/>
        </w:rPr>
        <w:t xml:space="preserve">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Ограничения, запреты и </w:t>
      </w:r>
      <w:r>
        <w:rPr>
          <w:color w:val="333333"/>
          <w:sz w:val="27"/>
          <w:szCs w:val="27"/>
        </w:rPr>
        <w:t>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</w:t>
      </w:r>
      <w:r>
        <w:rPr>
          <w:color w:val="333333"/>
          <w:sz w:val="27"/>
          <w:szCs w:val="27"/>
        </w:rPr>
        <w:t>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</w:t>
      </w:r>
      <w:r>
        <w:rPr>
          <w:color w:val="333333"/>
          <w:sz w:val="27"/>
          <w:szCs w:val="27"/>
        </w:rPr>
        <w:t xml:space="preserve">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иных организациях, создаваемых Российской Федерацией на основании федеральных законов, </w:t>
      </w:r>
      <w:r>
        <w:rPr>
          <w:color w:val="333333"/>
          <w:sz w:val="27"/>
          <w:szCs w:val="27"/>
        </w:rP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</w:t>
      </w:r>
      <w:r>
        <w:rPr>
          <w:color w:val="333333"/>
          <w:sz w:val="27"/>
          <w:szCs w:val="27"/>
        </w:rPr>
        <w:t>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</w:t>
      </w:r>
      <w:r>
        <w:rPr>
          <w:color w:val="333333"/>
          <w:sz w:val="27"/>
          <w:szCs w:val="27"/>
        </w:rPr>
        <w:t>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  </w:t>
      </w:r>
      <w:r>
        <w:rPr>
          <w:rStyle w:val="mark"/>
          <w:sz w:val="27"/>
          <w:szCs w:val="27"/>
        </w:rPr>
        <w:t> (В редакции федеральных законов от 05.10.2015 № 285-ФЗ, от 03.07.2016 № 236-ФЗ,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</w:t>
      </w:r>
      <w:r>
        <w:rPr>
          <w:rStyle w:val="mark"/>
          <w:sz w:val="27"/>
          <w:szCs w:val="27"/>
        </w:rPr>
        <w:t>лнение статьей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</w:t>
      </w:r>
      <w:r>
        <w:rPr>
          <w:color w:val="333333"/>
          <w:sz w:val="27"/>
          <w:szCs w:val="27"/>
        </w:rPr>
        <w:t>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</w:t>
      </w:r>
      <w:r>
        <w:rPr>
          <w:color w:val="333333"/>
          <w:sz w:val="27"/>
          <w:szCs w:val="27"/>
        </w:rPr>
        <w:t xml:space="preserve">пальной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</w:t>
      </w:r>
      <w:r>
        <w:rPr>
          <w:color w:val="333333"/>
          <w:sz w:val="27"/>
          <w:szCs w:val="27"/>
        </w:rPr>
        <w:t>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</w:t>
      </w:r>
      <w:r>
        <w:rPr>
          <w:color w:val="333333"/>
          <w:sz w:val="27"/>
          <w:szCs w:val="27"/>
        </w:rPr>
        <w:t>я иные запреты, ограничения, обязательства и правила служебного поведения.  </w:t>
      </w:r>
      <w:r>
        <w:rPr>
          <w:rStyle w:val="mark"/>
          <w:sz w:val="27"/>
          <w:szCs w:val="27"/>
        </w:rPr>
        <w:t>(В редакции федеральных законов от 15.02.2016 № 24-ФЗ; от 03.07.2016 № 236-ФЗ)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статьи распространяются на служащих Центрального банка Российской Феде</w:t>
      </w:r>
      <w:r>
        <w:rPr>
          <w:color w:val="333333"/>
          <w:sz w:val="27"/>
          <w:szCs w:val="27"/>
        </w:rPr>
        <w:t xml:space="preserve">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</w:t>
      </w:r>
      <w:r>
        <w:rPr>
          <w:color w:val="333333"/>
          <w:sz w:val="27"/>
          <w:szCs w:val="27"/>
        </w:rPr>
        <w:t xml:space="preserve">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13. Ответственность физических лиц за коррупционные правонарушения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</w:t>
      </w:r>
      <w:r>
        <w:rPr>
          <w:color w:val="333333"/>
          <w:sz w:val="27"/>
          <w:szCs w:val="27"/>
        </w:rPr>
        <w:t>арную ответственность в соответствии с законодательством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</w:t>
      </w:r>
      <w:r>
        <w:rPr>
          <w:color w:val="333333"/>
          <w:sz w:val="27"/>
          <w:szCs w:val="27"/>
        </w:rPr>
        <w:t>ые должности государственной и муниципальной службы.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</w:t>
      </w:r>
      <w:r>
        <w:rPr>
          <w:color w:val="333333"/>
          <w:sz w:val="27"/>
          <w:szCs w:val="27"/>
        </w:rPr>
        <w:t>вязи с утратой доверия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</w:t>
      </w:r>
      <w:r>
        <w:rPr>
          <w:color w:val="333333"/>
          <w:sz w:val="27"/>
          <w:szCs w:val="27"/>
        </w:rPr>
        <w:t>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непринятия лицом мер по предотвращению и (или) урегулированию конфликта интересов, стороной которого </w:t>
      </w:r>
      <w:r>
        <w:rPr>
          <w:color w:val="333333"/>
          <w:sz w:val="27"/>
          <w:szCs w:val="27"/>
        </w:rPr>
        <w:t>оно является;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</w:t>
      </w:r>
      <w:r>
        <w:rPr>
          <w:color w:val="333333"/>
          <w:sz w:val="27"/>
          <w:szCs w:val="27"/>
        </w:rPr>
        <w:t>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26.07.2019 № 228-ФЗ)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</w:t>
      </w:r>
      <w:r>
        <w:rPr>
          <w:color w:val="333333"/>
          <w:sz w:val="27"/>
          <w:szCs w:val="27"/>
        </w:rPr>
        <w:t>сключением случаев, установленных федеральным законом;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</w:t>
      </w:r>
      <w:r>
        <w:rPr>
          <w:color w:val="333333"/>
          <w:sz w:val="27"/>
          <w:szCs w:val="27"/>
        </w:rPr>
        <w:t>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</w:t>
      </w:r>
      <w:r>
        <w:rPr>
          <w:color w:val="333333"/>
          <w:sz w:val="27"/>
          <w:szCs w:val="27"/>
        </w:rPr>
        <w:t>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</w:t>
      </w:r>
      <w:r>
        <w:rPr>
          <w:color w:val="333333"/>
          <w:sz w:val="27"/>
          <w:szCs w:val="27"/>
        </w:rPr>
        <w:t xml:space="preserve">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</w:t>
      </w:r>
      <w:r>
        <w:rPr>
          <w:color w:val="333333"/>
          <w:sz w:val="27"/>
          <w:szCs w:val="27"/>
        </w:rPr>
        <w:t>предотвращению и (или) урегулированию конфликта интересов, стороной которого является подчиненное ему лицо.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</w:t>
      </w:r>
      <w:r>
        <w:rPr>
          <w:color w:val="333333"/>
          <w:sz w:val="27"/>
          <w:szCs w:val="27"/>
        </w:rPr>
        <w:t>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</w:t>
      </w:r>
      <w:r>
        <w:rPr>
          <w:color w:val="333333"/>
          <w:sz w:val="27"/>
          <w:szCs w:val="27"/>
        </w:rPr>
        <w:t xml:space="preserve">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</w:t>
      </w:r>
      <w:r>
        <w:rPr>
          <w:color w:val="333333"/>
          <w:sz w:val="27"/>
          <w:szCs w:val="27"/>
        </w:rPr>
        <w:t>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Наименование в редакции федеральных законов от 03.07.2016 № 236-ФЗ; от 04.06.2018 № 133-ФЗ)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</w:t>
      </w:r>
      <w:r>
        <w:rPr>
          <w:rStyle w:val="ed"/>
          <w:color w:val="333333"/>
          <w:sz w:val="27"/>
          <w:szCs w:val="27"/>
        </w:rPr>
        <w:t>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</w:t>
      </w:r>
      <w:r>
        <w:rPr>
          <w:color w:val="333333"/>
          <w:sz w:val="27"/>
          <w:szCs w:val="27"/>
        </w:rPr>
        <w:t>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</w:t>
      </w:r>
      <w:r>
        <w:rPr>
          <w:color w:val="333333"/>
          <w:sz w:val="27"/>
          <w:szCs w:val="27"/>
        </w:rPr>
        <w:t>ению (освобождению от должности) в связи с утратой доверия в случаях, предусмотренных федеральными законами.  </w:t>
      </w:r>
      <w:r>
        <w:rPr>
          <w:rStyle w:val="mark"/>
          <w:sz w:val="27"/>
          <w:szCs w:val="27"/>
        </w:rPr>
        <w:t> (В редакции федеральных законов от 03.07.2016 № 236-ФЗ, от 01.07.2017 № 132-ФЗ, от 04.06.2018 № 133-ФЗ,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при</w:t>
      </w:r>
      <w:r>
        <w:rPr>
          <w:color w:val="333333"/>
          <w:sz w:val="27"/>
          <w:szCs w:val="27"/>
        </w:rPr>
        <w:t xml:space="preserve">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</w:t>
      </w:r>
      <w:r>
        <w:rPr>
          <w:color w:val="333333"/>
          <w:sz w:val="27"/>
          <w:szCs w:val="27"/>
        </w:rPr>
        <w:t>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</w:t>
      </w:r>
      <w:r>
        <w:rPr>
          <w:color w:val="333333"/>
          <w:sz w:val="27"/>
          <w:szCs w:val="27"/>
        </w:rPr>
        <w:t xml:space="preserve">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</w:t>
      </w:r>
      <w:r>
        <w:rPr>
          <w:rStyle w:val="ed"/>
          <w:color w:val="333333"/>
          <w:sz w:val="27"/>
          <w:szCs w:val="27"/>
        </w:rPr>
        <w:t xml:space="preserve">Фондом </w:t>
      </w:r>
      <w:r>
        <w:rPr>
          <w:rStyle w:val="ed"/>
          <w:color w:val="333333"/>
          <w:sz w:val="27"/>
          <w:szCs w:val="27"/>
        </w:rPr>
        <w:t>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</w:t>
      </w:r>
      <w:r>
        <w:rPr>
          <w:color w:val="333333"/>
          <w:sz w:val="27"/>
          <w:szCs w:val="27"/>
        </w:rPr>
        <w:t>оленных в связи с утратой доверия, предусмотренный статьей 15 настоящего Федерального закона. 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Федерального закона от 28.12.2022 № 569-ФЗ)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</w:t>
      </w:r>
      <w:r>
        <w:rPr>
          <w:rStyle w:val="mark"/>
          <w:sz w:val="27"/>
          <w:szCs w:val="27"/>
        </w:rPr>
        <w:t>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</w:t>
      </w:r>
      <w:r>
        <w:rPr>
          <w:color w:val="333333"/>
          <w:sz w:val="27"/>
          <w:szCs w:val="27"/>
        </w:rPr>
        <w:t>т включать: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</w:t>
      </w:r>
      <w:r>
        <w:rPr>
          <w:color w:val="333333"/>
          <w:sz w:val="27"/>
          <w:szCs w:val="27"/>
        </w:rPr>
        <w:t>вленных на обеспечение добросовестной работы организации;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</w:t>
      </w:r>
      <w:r>
        <w:rPr>
          <w:color w:val="333333"/>
          <w:sz w:val="27"/>
          <w:szCs w:val="27"/>
        </w:rPr>
        <w:t>оддельных документов.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>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</w:t>
      </w:r>
      <w:r>
        <w:rPr>
          <w:color w:val="333333"/>
          <w:sz w:val="27"/>
          <w:szCs w:val="27"/>
        </w:rPr>
        <w:t xml:space="preserve">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</w:t>
      </w:r>
      <w:r>
        <w:rPr>
          <w:color w:val="333333"/>
          <w:sz w:val="27"/>
          <w:szCs w:val="27"/>
        </w:rPr>
        <w:t>яемых подразделениями, должностными лицами либо комиссиями иных органов и организаций.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</w:t>
      </w:r>
      <w:r>
        <w:rPr>
          <w:color w:val="333333"/>
          <w:sz w:val="27"/>
          <w:szCs w:val="27"/>
        </w:rPr>
        <w:t xml:space="preserve">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</w:t>
      </w:r>
      <w:r>
        <w:rPr>
          <w:color w:val="333333"/>
          <w:sz w:val="27"/>
          <w:szCs w:val="27"/>
        </w:rPr>
        <w:t>ости в соответствии с законодательством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</w:t>
      </w:r>
      <w:r>
        <w:rPr>
          <w:color w:val="333333"/>
          <w:sz w:val="27"/>
          <w:szCs w:val="27"/>
        </w:rPr>
        <w:t xml:space="preserve">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распространяются на иностранные юр</w:t>
      </w:r>
      <w:r>
        <w:rPr>
          <w:color w:val="333333"/>
          <w:sz w:val="27"/>
          <w:szCs w:val="27"/>
        </w:rPr>
        <w:t>идические лица в случаях, предусмотренных законодательством Российской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h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</w:t>
      </w:r>
      <w:r>
        <w:rPr>
          <w:color w:val="333333"/>
          <w:sz w:val="27"/>
          <w:szCs w:val="27"/>
        </w:rPr>
        <w:t>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</w:t>
      </w:r>
      <w:r>
        <w:rPr>
          <w:color w:val="333333"/>
          <w:sz w:val="27"/>
          <w:szCs w:val="27"/>
        </w:rPr>
        <w:t>анием для включения в реестр.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лице, к которому было п</w:t>
      </w:r>
      <w:r>
        <w:rPr>
          <w:color w:val="333333"/>
          <w:sz w:val="27"/>
          <w:szCs w:val="27"/>
        </w:rPr>
        <w:t>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 уволенно</w:t>
      </w:r>
      <w:r>
        <w:rPr>
          <w:color w:val="333333"/>
          <w:sz w:val="27"/>
          <w:szCs w:val="27"/>
        </w:rPr>
        <w:t>м в связи с утратой доверия за совершение коррупционного правонарушения;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</w:t>
      </w:r>
      <w:r>
        <w:rPr>
          <w:color w:val="333333"/>
          <w:sz w:val="27"/>
          <w:szCs w:val="27"/>
        </w:rPr>
        <w:t>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Включение в реестр сведений о лице, к которому было применено взыскание в виде увольнения (освобождения от </w:t>
      </w:r>
      <w:r>
        <w:rPr>
          <w:color w:val="333333"/>
          <w:sz w:val="27"/>
          <w:szCs w:val="27"/>
        </w:rPr>
        <w:t>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</w:t>
      </w:r>
      <w:r>
        <w:rPr>
          <w:color w:val="333333"/>
          <w:sz w:val="27"/>
          <w:szCs w:val="27"/>
        </w:rPr>
        <w:t>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</w:t>
      </w:r>
      <w:r>
        <w:rPr>
          <w:color w:val="333333"/>
          <w:sz w:val="27"/>
          <w:szCs w:val="27"/>
        </w:rPr>
        <w:t>кой Федерации.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i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6554D0" w:rsidRDefault="006554D0">
      <w:pPr>
        <w:pStyle w:val="a3"/>
        <w:spacing w:line="300" w:lineRule="auto"/>
        <w:divId w:val="20629038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5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6307"/>
    <w:rsid w:val="006554D0"/>
    <w:rsid w:val="00E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380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15842</Words>
  <Characters>90306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User</dc:creator>
  <cp:lastModifiedBy>User</cp:lastModifiedBy>
  <cp:revision>2</cp:revision>
  <dcterms:created xsi:type="dcterms:W3CDTF">2023-01-20T09:23:00Z</dcterms:created>
  <dcterms:modified xsi:type="dcterms:W3CDTF">2023-01-20T09:23:00Z</dcterms:modified>
</cp:coreProperties>
</file>